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68ABB" w14:textId="0FCEE654" w:rsidR="008C1C0D" w:rsidRPr="004A574C" w:rsidRDefault="00E0133C" w:rsidP="00933D36">
      <w:pPr>
        <w:jc w:val="center"/>
        <w:outlineLvl w:val="0"/>
        <w:rPr>
          <w:rFonts w:ascii="Baskerville" w:hAnsi="Baskerville" w:cs="Baskerville"/>
          <w:b/>
          <w:sz w:val="24"/>
          <w:szCs w:val="24"/>
        </w:rPr>
      </w:pPr>
      <w:r>
        <w:rPr>
          <w:rFonts w:ascii="Baskerville" w:hAnsi="Baskerville" w:cs="Baskerville"/>
          <w:b/>
          <w:sz w:val="24"/>
          <w:szCs w:val="24"/>
        </w:rPr>
        <w:t>9</w:t>
      </w:r>
    </w:p>
    <w:p w14:paraId="3E4501EC" w14:textId="7041C06A" w:rsidR="008C1C0D" w:rsidRPr="004A574C" w:rsidRDefault="00B7538E" w:rsidP="00933D36">
      <w:pPr>
        <w:spacing w:line="480" w:lineRule="auto"/>
        <w:jc w:val="center"/>
        <w:outlineLvl w:val="0"/>
        <w:rPr>
          <w:rFonts w:ascii="Baskerville" w:hAnsi="Baskerville" w:cs="Baskerville"/>
          <w:sz w:val="24"/>
          <w:szCs w:val="24"/>
        </w:rPr>
      </w:pPr>
      <w:r>
        <w:rPr>
          <w:rFonts w:ascii="Baskerville" w:hAnsi="Baskerville" w:cs="Baskerville"/>
          <w:b/>
          <w:sz w:val="24"/>
          <w:szCs w:val="24"/>
        </w:rPr>
        <w:t xml:space="preserve">The </w:t>
      </w:r>
      <w:r w:rsidR="00E0133C">
        <w:rPr>
          <w:rFonts w:ascii="Baskerville" w:hAnsi="Baskerville" w:cs="Baskerville"/>
          <w:b/>
          <w:sz w:val="24"/>
          <w:szCs w:val="24"/>
        </w:rPr>
        <w:t>Ministry</w:t>
      </w:r>
      <w:r>
        <w:rPr>
          <w:rFonts w:ascii="Baskerville" w:hAnsi="Baskerville" w:cs="Baskerville"/>
          <w:b/>
          <w:sz w:val="24"/>
          <w:szCs w:val="24"/>
        </w:rPr>
        <w:t xml:space="preserve"> of </w:t>
      </w:r>
      <w:r w:rsidR="00E0133C">
        <w:rPr>
          <w:rFonts w:ascii="Baskerville" w:hAnsi="Baskerville" w:cs="Baskerville"/>
          <w:b/>
          <w:sz w:val="24"/>
          <w:szCs w:val="24"/>
        </w:rPr>
        <w:t>Reconciliation</w:t>
      </w:r>
    </w:p>
    <w:p w14:paraId="4B44E826" w14:textId="275DFF1F" w:rsidR="00F61575" w:rsidRPr="00F61575" w:rsidRDefault="00F61575" w:rsidP="00F61575">
      <w:pPr>
        <w:rPr>
          <w:rFonts w:ascii="Baskerville" w:hAnsi="Baskerville"/>
          <w:sz w:val="24"/>
          <w:szCs w:val="24"/>
        </w:rPr>
      </w:pPr>
      <w:r w:rsidRPr="00F61575">
        <w:rPr>
          <w:rFonts w:ascii="Baskerville" w:hAnsi="Baskerville"/>
          <w:b/>
          <w:bCs/>
          <w:sz w:val="24"/>
          <w:szCs w:val="24"/>
        </w:rPr>
        <w:t xml:space="preserve">I. </w:t>
      </w:r>
      <w:r w:rsidR="00E0133C">
        <w:rPr>
          <w:rFonts w:ascii="Baskerville" w:hAnsi="Baskerville"/>
          <w:b/>
          <w:bCs/>
          <w:sz w:val="24"/>
          <w:szCs w:val="24"/>
        </w:rPr>
        <w:t>The Incarnation</w:t>
      </w:r>
    </w:p>
    <w:p w14:paraId="21884961" w14:textId="0473C0D2" w:rsidR="00F61575" w:rsidRDefault="00F61575" w:rsidP="00F61575">
      <w:pPr>
        <w:rPr>
          <w:rFonts w:ascii="Baskerville" w:hAnsi="Baskerville"/>
          <w:b/>
          <w:bCs/>
          <w:i/>
          <w:iCs/>
          <w:sz w:val="24"/>
          <w:szCs w:val="24"/>
        </w:rPr>
      </w:pPr>
    </w:p>
    <w:p w14:paraId="36343152" w14:textId="029216EC" w:rsidR="00F61575" w:rsidRPr="00E0133C" w:rsidRDefault="00F61575" w:rsidP="0063655D">
      <w:pPr>
        <w:rPr>
          <w:rFonts w:ascii="Baskerville" w:hAnsi="Baskerville"/>
          <w:i/>
          <w:iCs/>
          <w:sz w:val="24"/>
          <w:szCs w:val="24"/>
        </w:rPr>
      </w:pPr>
      <w:r w:rsidRPr="00E0133C">
        <w:rPr>
          <w:rFonts w:ascii="Baskerville" w:hAnsi="Baskerville"/>
          <w:i/>
          <w:iCs/>
          <w:sz w:val="24"/>
          <w:szCs w:val="24"/>
        </w:rPr>
        <w:t xml:space="preserve">A. A </w:t>
      </w:r>
      <w:r w:rsidR="00E0133C" w:rsidRPr="00E0133C">
        <w:rPr>
          <w:rFonts w:ascii="Baskerville" w:hAnsi="Baskerville"/>
          <w:i/>
          <w:iCs/>
          <w:sz w:val="24"/>
          <w:szCs w:val="24"/>
        </w:rPr>
        <w:t>Unique Event</w:t>
      </w:r>
    </w:p>
    <w:p w14:paraId="4A4B3E3C" w14:textId="39860505" w:rsidR="00E0133C" w:rsidRPr="00E0133C" w:rsidRDefault="00F61575" w:rsidP="0063655D">
      <w:pPr>
        <w:rPr>
          <w:rFonts w:ascii="Baskerville" w:hAnsi="Baskerville"/>
          <w:sz w:val="24"/>
          <w:szCs w:val="24"/>
        </w:rPr>
      </w:pPr>
      <w:r w:rsidRPr="00E0133C">
        <w:rPr>
          <w:rFonts w:ascii="Baskerville" w:hAnsi="Baskerville"/>
          <w:i/>
          <w:iCs/>
          <w:sz w:val="24"/>
          <w:szCs w:val="24"/>
        </w:rPr>
        <w:t xml:space="preserve">B. </w:t>
      </w:r>
      <w:r w:rsidR="00E0133C" w:rsidRPr="00E0133C">
        <w:rPr>
          <w:rFonts w:ascii="Baskerville" w:hAnsi="Baskerville"/>
          <w:i/>
          <w:iCs/>
          <w:sz w:val="24"/>
          <w:szCs w:val="24"/>
        </w:rPr>
        <w:t>The Virginal Conception</w:t>
      </w:r>
    </w:p>
    <w:p w14:paraId="51E6BE42" w14:textId="0BF505E4" w:rsidR="00E0133C" w:rsidRPr="00E0133C" w:rsidRDefault="00E0133C" w:rsidP="009F6D4E">
      <w:pPr>
        <w:rPr>
          <w:rFonts w:ascii="Baskerville" w:hAnsi="Baskerville"/>
          <w:sz w:val="24"/>
          <w:szCs w:val="24"/>
        </w:rPr>
      </w:pPr>
      <w:r w:rsidRPr="00E0133C">
        <w:rPr>
          <w:rFonts w:ascii="Baskerville" w:hAnsi="Baskerville"/>
          <w:i/>
          <w:iCs/>
          <w:sz w:val="24"/>
          <w:szCs w:val="24"/>
        </w:rPr>
        <w:t>C. Revelation and Reconciliation</w:t>
      </w:r>
    </w:p>
    <w:p w14:paraId="51EFB718" w14:textId="7450078E" w:rsidR="00E0133C" w:rsidRDefault="00E0133C" w:rsidP="00F61575">
      <w:pPr>
        <w:rPr>
          <w:rFonts w:ascii="Baskerville" w:hAnsi="Baskerville"/>
          <w:sz w:val="24"/>
          <w:szCs w:val="24"/>
        </w:rPr>
      </w:pPr>
    </w:p>
    <w:p w14:paraId="3D3ECBBF" w14:textId="1AA82190" w:rsidR="00E0133C" w:rsidRDefault="00E0133C" w:rsidP="00F61575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II. Mission</w:t>
      </w:r>
    </w:p>
    <w:p w14:paraId="3F1C4AA2" w14:textId="3B6800F8" w:rsidR="00E0133C" w:rsidRDefault="00E0133C" w:rsidP="00F61575">
      <w:pPr>
        <w:rPr>
          <w:rFonts w:ascii="Baskerville" w:hAnsi="Baskerville"/>
          <w:sz w:val="24"/>
          <w:szCs w:val="24"/>
        </w:rPr>
      </w:pPr>
    </w:p>
    <w:p w14:paraId="6BC4DE94" w14:textId="657B6DE1" w:rsidR="00E0133C" w:rsidRPr="00E0133C" w:rsidRDefault="00E0133C" w:rsidP="0063655D">
      <w:pPr>
        <w:rPr>
          <w:rFonts w:ascii="Baskerville" w:hAnsi="Baskerville"/>
          <w:sz w:val="24"/>
          <w:szCs w:val="24"/>
        </w:rPr>
      </w:pPr>
      <w:r w:rsidRPr="00E0133C">
        <w:rPr>
          <w:rFonts w:ascii="Baskerville" w:hAnsi="Baskerville"/>
          <w:i/>
          <w:iCs/>
          <w:sz w:val="24"/>
          <w:szCs w:val="24"/>
        </w:rPr>
        <w:t>A. Humiliation and Exaltation</w:t>
      </w:r>
      <w:r w:rsidR="009F6D4E">
        <w:rPr>
          <w:rFonts w:ascii="Baskerville" w:hAnsi="Baskerville"/>
          <w:sz w:val="24"/>
          <w:szCs w:val="24"/>
        </w:rPr>
        <w:t xml:space="preserve"> (the </w:t>
      </w:r>
      <w:r w:rsidR="009F6D4E">
        <w:rPr>
          <w:rFonts w:ascii="Baskerville" w:hAnsi="Baskerville"/>
          <w:i/>
          <w:iCs/>
          <w:sz w:val="24"/>
          <w:szCs w:val="24"/>
        </w:rPr>
        <w:t>status duplex</w:t>
      </w:r>
      <w:r w:rsidR="009F6D4E">
        <w:rPr>
          <w:rFonts w:ascii="Baskerville" w:hAnsi="Baskerville"/>
          <w:sz w:val="24"/>
          <w:szCs w:val="24"/>
        </w:rPr>
        <w:t>, “two states”)</w:t>
      </w:r>
    </w:p>
    <w:p w14:paraId="7A0F9A4F" w14:textId="4B333225" w:rsidR="00E0133C" w:rsidRPr="00E0133C" w:rsidRDefault="00E0133C" w:rsidP="0063655D">
      <w:pPr>
        <w:rPr>
          <w:rFonts w:ascii="Baskerville" w:hAnsi="Baskerville"/>
          <w:sz w:val="24"/>
          <w:szCs w:val="24"/>
        </w:rPr>
      </w:pPr>
      <w:r w:rsidRPr="00E0133C">
        <w:rPr>
          <w:rFonts w:ascii="Baskerville" w:hAnsi="Baskerville"/>
          <w:i/>
          <w:iCs/>
          <w:sz w:val="24"/>
          <w:szCs w:val="24"/>
        </w:rPr>
        <w:t>B. Prophet, Priest, and King</w:t>
      </w:r>
      <w:r w:rsidR="009F6D4E">
        <w:rPr>
          <w:rFonts w:ascii="Baskerville" w:hAnsi="Baskerville"/>
          <w:sz w:val="24"/>
          <w:szCs w:val="24"/>
        </w:rPr>
        <w:t xml:space="preserve"> (the </w:t>
      </w:r>
      <w:proofErr w:type="spellStart"/>
      <w:r w:rsidR="009F6D4E">
        <w:rPr>
          <w:rFonts w:ascii="Baskerville" w:hAnsi="Baskerville"/>
          <w:i/>
          <w:iCs/>
          <w:sz w:val="24"/>
          <w:szCs w:val="24"/>
        </w:rPr>
        <w:t>munus</w:t>
      </w:r>
      <w:proofErr w:type="spellEnd"/>
      <w:r w:rsidR="009F6D4E">
        <w:rPr>
          <w:rFonts w:ascii="Baskerville" w:hAnsi="Baskerville"/>
          <w:i/>
          <w:iCs/>
          <w:sz w:val="24"/>
          <w:szCs w:val="24"/>
        </w:rPr>
        <w:t xml:space="preserve"> triplex</w:t>
      </w:r>
      <w:r w:rsidR="009F6D4E">
        <w:rPr>
          <w:rFonts w:ascii="Baskerville" w:hAnsi="Baskerville"/>
          <w:sz w:val="24"/>
          <w:szCs w:val="24"/>
        </w:rPr>
        <w:t>, “three offices”)</w:t>
      </w:r>
    </w:p>
    <w:p w14:paraId="63B759FE" w14:textId="7C344843" w:rsidR="00E0133C" w:rsidRPr="00E0133C" w:rsidRDefault="00E0133C" w:rsidP="009F6D4E">
      <w:pPr>
        <w:rPr>
          <w:rFonts w:ascii="Baskerville" w:hAnsi="Baskerville"/>
          <w:sz w:val="24"/>
          <w:szCs w:val="24"/>
        </w:rPr>
      </w:pPr>
      <w:r w:rsidRPr="00E0133C">
        <w:rPr>
          <w:rFonts w:ascii="Baskerville" w:hAnsi="Baskerville"/>
          <w:i/>
          <w:iCs/>
          <w:sz w:val="24"/>
          <w:szCs w:val="24"/>
        </w:rPr>
        <w:t>C. Healing and Liberation</w:t>
      </w:r>
    </w:p>
    <w:p w14:paraId="7CC51A69" w14:textId="309339E3" w:rsidR="00E0133C" w:rsidRDefault="00E0133C" w:rsidP="00F61575">
      <w:pPr>
        <w:rPr>
          <w:rFonts w:ascii="Baskerville" w:hAnsi="Baskerville"/>
          <w:sz w:val="24"/>
          <w:szCs w:val="24"/>
        </w:rPr>
      </w:pPr>
    </w:p>
    <w:p w14:paraId="1B208A2A" w14:textId="62B2A59C" w:rsidR="00E0133C" w:rsidRPr="00E0133C" w:rsidRDefault="00E0133C" w:rsidP="00F61575">
      <w:p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b/>
          <w:bCs/>
          <w:sz w:val="24"/>
          <w:szCs w:val="24"/>
        </w:rPr>
        <w:t>III. The Passion</w:t>
      </w:r>
    </w:p>
    <w:p w14:paraId="0D11BC44" w14:textId="7A88303A" w:rsidR="00F61575" w:rsidRDefault="00F61575" w:rsidP="00F61575">
      <w:pPr>
        <w:rPr>
          <w:rFonts w:ascii="Baskerville" w:hAnsi="Baskerville"/>
          <w:smallCaps/>
          <w:sz w:val="24"/>
          <w:szCs w:val="24"/>
        </w:rPr>
      </w:pPr>
    </w:p>
    <w:p w14:paraId="55AF2A1D" w14:textId="08D17E45" w:rsidR="00E0133C" w:rsidRPr="00E0133C" w:rsidRDefault="00E0133C" w:rsidP="009F6D4E">
      <w:pPr>
        <w:rPr>
          <w:rFonts w:ascii="Baskerville" w:hAnsi="Baskerville"/>
          <w:i/>
          <w:iCs/>
          <w:sz w:val="24"/>
          <w:szCs w:val="24"/>
        </w:rPr>
      </w:pPr>
      <w:r w:rsidRPr="00E0133C">
        <w:rPr>
          <w:rFonts w:ascii="Baskerville" w:hAnsi="Baskerville"/>
          <w:i/>
          <w:iCs/>
          <w:sz w:val="24"/>
          <w:szCs w:val="24"/>
        </w:rPr>
        <w:t>A. Atonement</w:t>
      </w:r>
    </w:p>
    <w:p w14:paraId="6D9809CD" w14:textId="77777777" w:rsidR="00E0133C" w:rsidRDefault="00E0133C" w:rsidP="00F61575">
      <w:pPr>
        <w:rPr>
          <w:rFonts w:ascii="Baskerville" w:hAnsi="Baskerville"/>
          <w:smallCaps/>
          <w:sz w:val="24"/>
          <w:szCs w:val="24"/>
        </w:rPr>
      </w:pPr>
    </w:p>
    <w:p w14:paraId="7687EB4B" w14:textId="6439C14B" w:rsidR="00F61575" w:rsidRPr="00E00B41" w:rsidRDefault="009F6D4E" w:rsidP="009F6D4E">
      <w:pPr>
        <w:ind w:firstLine="360"/>
        <w:rPr>
          <w:rFonts w:ascii="Baskerville" w:hAnsi="Baskerville"/>
          <w:smallCaps/>
          <w:sz w:val="24"/>
          <w:szCs w:val="24"/>
        </w:rPr>
      </w:pPr>
      <w:r>
        <w:rPr>
          <w:rFonts w:ascii="Baskerville" w:hAnsi="Baskerville"/>
          <w:smallCaps/>
          <w:sz w:val="24"/>
          <w:szCs w:val="24"/>
        </w:rPr>
        <w:t>Historical Models</w:t>
      </w:r>
    </w:p>
    <w:p w14:paraId="57BFE8B6" w14:textId="0113921E" w:rsidR="00E00B41" w:rsidRPr="006F01D3" w:rsidRDefault="009F6D4E" w:rsidP="00E00B41">
      <w:pPr>
        <w:pStyle w:val="ListParagraph"/>
        <w:numPr>
          <w:ilvl w:val="0"/>
          <w:numId w:val="4"/>
        </w:numPr>
        <w:rPr>
          <w:rFonts w:ascii="Baskerville" w:hAnsi="Baskerville"/>
          <w:smallCaps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“Classical”: victory over sin, death, the devil</w:t>
      </w:r>
    </w:p>
    <w:p w14:paraId="2AE338A3" w14:textId="1CAF0038" w:rsidR="006F01D3" w:rsidRPr="009F6D4E" w:rsidRDefault="009F6D4E" w:rsidP="00E00B41">
      <w:pPr>
        <w:pStyle w:val="ListParagraph"/>
        <w:numPr>
          <w:ilvl w:val="0"/>
          <w:numId w:val="4"/>
        </w:numPr>
        <w:rPr>
          <w:rFonts w:ascii="Baskerville" w:hAnsi="Baskerville"/>
          <w:smallCaps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“Objective”: satisfaction of God’s honor or holiness</w:t>
      </w:r>
    </w:p>
    <w:p w14:paraId="00A82DB4" w14:textId="38A9470E" w:rsidR="009F6D4E" w:rsidRPr="00E00B41" w:rsidRDefault="009F6D4E" w:rsidP="00E00B41">
      <w:pPr>
        <w:pStyle w:val="ListParagraph"/>
        <w:numPr>
          <w:ilvl w:val="0"/>
          <w:numId w:val="4"/>
        </w:numPr>
        <w:rPr>
          <w:rFonts w:ascii="Baskerville" w:hAnsi="Baskerville"/>
          <w:smallCaps/>
          <w:sz w:val="24"/>
          <w:szCs w:val="24"/>
        </w:rPr>
      </w:pPr>
      <w:r>
        <w:rPr>
          <w:rFonts w:ascii="Baskerville" w:hAnsi="Baskerville"/>
          <w:sz w:val="24"/>
          <w:szCs w:val="24"/>
        </w:rPr>
        <w:t>“Subjective”: moral influence upon humanity from the extent or example of God’s love</w:t>
      </w:r>
    </w:p>
    <w:p w14:paraId="3E4D07F9" w14:textId="77777777" w:rsidR="00E00B41" w:rsidRDefault="00E00B41" w:rsidP="00F61575">
      <w:pPr>
        <w:rPr>
          <w:rFonts w:ascii="Baskerville" w:hAnsi="Baskerville"/>
          <w:smallCaps/>
          <w:sz w:val="24"/>
          <w:szCs w:val="24"/>
        </w:rPr>
      </w:pPr>
    </w:p>
    <w:p w14:paraId="5EE5E740" w14:textId="1DCA0A90" w:rsidR="00F61575" w:rsidRPr="00F61575" w:rsidRDefault="009F6D4E" w:rsidP="009F6D4E">
      <w:pPr>
        <w:ind w:firstLine="360"/>
        <w:rPr>
          <w:rFonts w:ascii="Baskerville" w:hAnsi="Baskerville"/>
          <w:smallCaps/>
          <w:sz w:val="24"/>
          <w:szCs w:val="24"/>
        </w:rPr>
      </w:pPr>
      <w:r>
        <w:rPr>
          <w:rFonts w:ascii="Baskerville" w:hAnsi="Baskerville"/>
          <w:smallCaps/>
          <w:sz w:val="24"/>
          <w:szCs w:val="24"/>
        </w:rPr>
        <w:t>Contemporary Concerns</w:t>
      </w:r>
    </w:p>
    <w:p w14:paraId="4A9834DE" w14:textId="2E6A34DB" w:rsidR="00F61575" w:rsidRDefault="009F6D4E" w:rsidP="006F01D3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Biblical metaphors</w:t>
      </w:r>
    </w:p>
    <w:p w14:paraId="529A1E42" w14:textId="78C3A055" w:rsidR="006F01D3" w:rsidRDefault="009F6D4E" w:rsidP="006F01D3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The Bible’s relational, rather than legal or contractual, emphasis</w:t>
      </w:r>
    </w:p>
    <w:p w14:paraId="48048705" w14:textId="63A1E489" w:rsidR="00BC04F7" w:rsidRDefault="0063655D" w:rsidP="006F01D3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Immoral consequences</w:t>
      </w:r>
    </w:p>
    <w:p w14:paraId="54C9499D" w14:textId="2314D9B9" w:rsidR="0063655D" w:rsidRPr="006F01D3" w:rsidRDefault="0063655D" w:rsidP="006F01D3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Popular misunderstandings</w:t>
      </w:r>
    </w:p>
    <w:p w14:paraId="0077B2CD" w14:textId="77777777" w:rsidR="006F01D3" w:rsidRDefault="006F01D3" w:rsidP="00F61575">
      <w:pPr>
        <w:rPr>
          <w:rFonts w:ascii="Baskerville" w:hAnsi="Baskerville"/>
          <w:smallCaps/>
          <w:sz w:val="24"/>
          <w:szCs w:val="24"/>
        </w:rPr>
      </w:pPr>
    </w:p>
    <w:p w14:paraId="34E570C5" w14:textId="0F06BD6F" w:rsidR="00F61575" w:rsidRPr="00F61575" w:rsidRDefault="0063655D" w:rsidP="0063655D">
      <w:pPr>
        <w:ind w:firstLine="360"/>
        <w:rPr>
          <w:rFonts w:ascii="Baskerville" w:hAnsi="Baskerville"/>
          <w:smallCaps/>
          <w:sz w:val="24"/>
          <w:szCs w:val="24"/>
        </w:rPr>
      </w:pPr>
      <w:r>
        <w:rPr>
          <w:rFonts w:ascii="Baskerville" w:hAnsi="Baskerville"/>
          <w:smallCaps/>
          <w:sz w:val="24"/>
          <w:szCs w:val="24"/>
        </w:rPr>
        <w:t>Biblical Holis</w:t>
      </w:r>
      <w:r w:rsidR="00F61575" w:rsidRPr="00F61575">
        <w:rPr>
          <w:rFonts w:ascii="Baskerville" w:hAnsi="Baskerville"/>
          <w:smallCaps/>
          <w:sz w:val="24"/>
          <w:szCs w:val="24"/>
        </w:rPr>
        <w:t>m</w:t>
      </w:r>
    </w:p>
    <w:p w14:paraId="10F6D30A" w14:textId="435BB0C6" w:rsidR="00F61575" w:rsidRDefault="0063655D" w:rsidP="006F01D3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Historically, the contrast above between “classical” and “objective” is misleading.</w:t>
      </w:r>
    </w:p>
    <w:p w14:paraId="06AF6E0A" w14:textId="777AE8E5" w:rsidR="006F01D3" w:rsidRDefault="0063655D" w:rsidP="006F01D3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Biblically, sacrifice “for us” is integral to the various metaphors.</w:t>
      </w:r>
    </w:p>
    <w:p w14:paraId="4A7616B9" w14:textId="72DCEE66" w:rsidR="00BC04F7" w:rsidRDefault="0063655D" w:rsidP="006F01D3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Ethically, we must guard against popular misunderstandings but biblical teaching about Christ’s unique sacrifice for us should not be rejected because of them.</w:t>
      </w:r>
    </w:p>
    <w:p w14:paraId="20B2A20A" w14:textId="7EF60699" w:rsidR="0063655D" w:rsidRDefault="0063655D" w:rsidP="006F01D3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Theologically, there is need for a properly Trinitarian understanding of substitutionary atonement.</w:t>
      </w:r>
    </w:p>
    <w:p w14:paraId="3F6805FB" w14:textId="7CAB072F" w:rsidR="0063655D" w:rsidRPr="006F01D3" w:rsidRDefault="0063655D" w:rsidP="006F01D3">
      <w:pPr>
        <w:pStyle w:val="ListParagraph"/>
        <w:numPr>
          <w:ilvl w:val="0"/>
          <w:numId w:val="4"/>
        </w:numPr>
        <w:rPr>
          <w:rFonts w:ascii="Baskerville" w:hAnsi="Baskerville"/>
          <w:sz w:val="24"/>
          <w:szCs w:val="24"/>
        </w:rPr>
      </w:pPr>
      <w:r>
        <w:rPr>
          <w:rFonts w:ascii="Baskerville" w:hAnsi="Baskerville"/>
          <w:sz w:val="24"/>
          <w:szCs w:val="24"/>
        </w:rPr>
        <w:t>Relationally, substitutionary atonement is a prominent but not exclusive biblical model.</w:t>
      </w:r>
    </w:p>
    <w:p w14:paraId="648B41E8" w14:textId="483F7EC0" w:rsidR="006F01D3" w:rsidRDefault="006F01D3" w:rsidP="00F61575">
      <w:pPr>
        <w:rPr>
          <w:rFonts w:ascii="Baskerville" w:hAnsi="Baskerville"/>
          <w:smallCaps/>
          <w:sz w:val="24"/>
          <w:szCs w:val="24"/>
        </w:rPr>
      </w:pPr>
    </w:p>
    <w:p w14:paraId="46EE5C26" w14:textId="2237D368" w:rsidR="0063655D" w:rsidRPr="0063655D" w:rsidRDefault="0063655D" w:rsidP="00F61575">
      <w:pPr>
        <w:rPr>
          <w:rFonts w:ascii="Baskerville" w:hAnsi="Baskerville"/>
          <w:i/>
          <w:iCs/>
          <w:smallCaps/>
          <w:sz w:val="24"/>
          <w:szCs w:val="24"/>
        </w:rPr>
      </w:pPr>
      <w:r>
        <w:rPr>
          <w:rFonts w:ascii="Baskerville" w:hAnsi="Baskerville"/>
          <w:i/>
          <w:iCs/>
          <w:smallCaps/>
          <w:sz w:val="24"/>
          <w:szCs w:val="24"/>
        </w:rPr>
        <w:t xml:space="preserve">B. </w:t>
      </w:r>
      <w:r w:rsidRPr="0063655D">
        <w:rPr>
          <w:rFonts w:ascii="Baskerville" w:hAnsi="Baskerville"/>
          <w:i/>
          <w:iCs/>
          <w:sz w:val="24"/>
          <w:szCs w:val="24"/>
        </w:rPr>
        <w:t>Descent into Hell</w:t>
      </w:r>
    </w:p>
    <w:p w14:paraId="6ABAA526" w14:textId="77777777" w:rsidR="00BC04F7" w:rsidRPr="0063655D" w:rsidRDefault="00BC04F7" w:rsidP="00F61575">
      <w:pPr>
        <w:rPr>
          <w:rFonts w:ascii="Baskerville" w:hAnsi="Baskerville"/>
          <w:b/>
          <w:bCs/>
          <w:sz w:val="24"/>
          <w:szCs w:val="24"/>
        </w:rPr>
      </w:pPr>
    </w:p>
    <w:p w14:paraId="17D57804" w14:textId="0587083A" w:rsidR="00F61575" w:rsidRPr="0063655D" w:rsidRDefault="0063655D" w:rsidP="00F61575">
      <w:pPr>
        <w:rPr>
          <w:rFonts w:ascii="Baskerville" w:hAnsi="Baskerville"/>
          <w:b/>
          <w:bCs/>
          <w:sz w:val="24"/>
          <w:szCs w:val="24"/>
        </w:rPr>
      </w:pPr>
      <w:r w:rsidRPr="0063655D">
        <w:rPr>
          <w:rFonts w:ascii="Baskerville" w:hAnsi="Baskerville"/>
          <w:b/>
          <w:bCs/>
          <w:sz w:val="24"/>
          <w:szCs w:val="24"/>
        </w:rPr>
        <w:t>IV</w:t>
      </w:r>
      <w:r w:rsidR="00F61575" w:rsidRPr="0063655D">
        <w:rPr>
          <w:rFonts w:ascii="Baskerville" w:hAnsi="Baskerville"/>
          <w:b/>
          <w:bCs/>
          <w:sz w:val="24"/>
          <w:szCs w:val="24"/>
        </w:rPr>
        <w:t xml:space="preserve">. </w:t>
      </w:r>
      <w:r w:rsidRPr="0063655D">
        <w:rPr>
          <w:rFonts w:ascii="Baskerville" w:hAnsi="Baskerville"/>
          <w:b/>
          <w:bCs/>
          <w:sz w:val="24"/>
          <w:szCs w:val="24"/>
        </w:rPr>
        <w:t>Exaltation</w:t>
      </w:r>
    </w:p>
    <w:p w14:paraId="6FB7A7BD" w14:textId="28533A9A" w:rsidR="00F61575" w:rsidRDefault="00F61575" w:rsidP="00F61575">
      <w:pPr>
        <w:rPr>
          <w:rFonts w:ascii="Baskerville" w:hAnsi="Baskerville"/>
          <w:smallCaps/>
          <w:sz w:val="24"/>
          <w:szCs w:val="24"/>
        </w:rPr>
      </w:pPr>
    </w:p>
    <w:p w14:paraId="1BFBF782" w14:textId="7B2F77BE" w:rsidR="0063655D" w:rsidRDefault="0063655D" w:rsidP="00F61575">
      <w:pPr>
        <w:rPr>
          <w:rFonts w:ascii="Baskerville" w:hAnsi="Baskerville"/>
          <w:sz w:val="24"/>
          <w:szCs w:val="24"/>
        </w:rPr>
      </w:pPr>
      <w:r w:rsidRPr="0063655D">
        <w:rPr>
          <w:rFonts w:ascii="Baskerville" w:hAnsi="Baskerville"/>
          <w:i/>
          <w:iCs/>
          <w:sz w:val="24"/>
          <w:szCs w:val="24"/>
        </w:rPr>
        <w:t>A. Resurrection</w:t>
      </w:r>
    </w:p>
    <w:p w14:paraId="17B4E556" w14:textId="06179461" w:rsidR="003958B7" w:rsidRPr="0063655D" w:rsidRDefault="0063655D" w:rsidP="0063655D">
      <w:pPr>
        <w:rPr>
          <w:rFonts w:ascii="Baskerville" w:hAnsi="Baskerville"/>
          <w:i/>
          <w:iCs/>
          <w:sz w:val="24"/>
          <w:szCs w:val="24"/>
        </w:rPr>
      </w:pPr>
      <w:r>
        <w:rPr>
          <w:rFonts w:ascii="Baskerville" w:hAnsi="Baskerville"/>
          <w:i/>
          <w:iCs/>
          <w:sz w:val="24"/>
          <w:szCs w:val="24"/>
        </w:rPr>
        <w:t>B. Ascension</w:t>
      </w:r>
    </w:p>
    <w:sectPr w:rsidR="003958B7" w:rsidRPr="0063655D" w:rsidSect="004A33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AFA55" w14:textId="77777777" w:rsidR="007D6A74" w:rsidRDefault="007D6A74" w:rsidP="00834F0F">
      <w:r>
        <w:separator/>
      </w:r>
    </w:p>
  </w:endnote>
  <w:endnote w:type="continuationSeparator" w:id="0">
    <w:p w14:paraId="21963B01" w14:textId="77777777" w:rsidR="007D6A74" w:rsidRDefault="007D6A74" w:rsidP="00834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oudyOlS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Baskerville">
    <w:altName w:val="Baskerville"/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5B505" w14:textId="1F86B9A4" w:rsidR="00B05FE3" w:rsidRPr="004A3368" w:rsidRDefault="00277070" w:rsidP="00895784">
    <w:pPr>
      <w:pStyle w:val="Footer"/>
      <w:framePr w:wrap="around" w:vAnchor="text" w:hAnchor="margin" w:xAlign="right" w:y="1"/>
      <w:rPr>
        <w:rStyle w:val="PageNumber"/>
        <w:rFonts w:ascii="Baskerville" w:hAnsi="Baskerville" w:cs="Baskerville"/>
        <w:sz w:val="24"/>
        <w:szCs w:val="24"/>
      </w:rPr>
    </w:pPr>
    <w:r>
      <w:rPr>
        <w:rStyle w:val="PageNumber"/>
        <w:rFonts w:ascii="Baskerville" w:hAnsi="Baskerville" w:cs="Baskerville"/>
        <w:sz w:val="24"/>
        <w:szCs w:val="24"/>
      </w:rPr>
      <w:t xml:space="preserve">p. </w:t>
    </w:r>
    <w:r w:rsidR="00B05FE3" w:rsidRPr="004A3368">
      <w:rPr>
        <w:rStyle w:val="PageNumber"/>
        <w:rFonts w:ascii="Baskerville" w:hAnsi="Baskerville" w:cs="Baskerville"/>
        <w:sz w:val="24"/>
        <w:szCs w:val="24"/>
      </w:rPr>
      <w:fldChar w:fldCharType="begin"/>
    </w:r>
    <w:r w:rsidR="00B05FE3" w:rsidRPr="004A3368">
      <w:rPr>
        <w:rStyle w:val="PageNumber"/>
        <w:rFonts w:ascii="Baskerville" w:hAnsi="Baskerville" w:cs="Baskerville"/>
        <w:sz w:val="24"/>
        <w:szCs w:val="24"/>
      </w:rPr>
      <w:instrText xml:space="preserve">PAGE  </w:instrText>
    </w:r>
    <w:r w:rsidR="00B05FE3" w:rsidRPr="004A3368">
      <w:rPr>
        <w:rStyle w:val="PageNumber"/>
        <w:rFonts w:ascii="Baskerville" w:hAnsi="Baskerville" w:cs="Baskerville"/>
        <w:sz w:val="24"/>
        <w:szCs w:val="24"/>
      </w:rPr>
      <w:fldChar w:fldCharType="separate"/>
    </w:r>
    <w:r w:rsidR="00571809">
      <w:rPr>
        <w:rStyle w:val="PageNumber"/>
        <w:rFonts w:ascii="Baskerville" w:hAnsi="Baskerville" w:cs="Baskerville"/>
        <w:noProof/>
        <w:sz w:val="24"/>
        <w:szCs w:val="24"/>
      </w:rPr>
      <w:t>1</w:t>
    </w:r>
    <w:r w:rsidR="00B05FE3" w:rsidRPr="004A3368">
      <w:rPr>
        <w:rStyle w:val="PageNumber"/>
        <w:rFonts w:ascii="Baskerville" w:hAnsi="Baskerville" w:cs="Baskerville"/>
        <w:sz w:val="24"/>
        <w:szCs w:val="24"/>
      </w:rPr>
      <w:fldChar w:fldCharType="end"/>
    </w:r>
  </w:p>
  <w:p w14:paraId="659FE8EB" w14:textId="368FA657" w:rsidR="00B05FE3" w:rsidRPr="0060720B" w:rsidRDefault="008924D9" w:rsidP="0060720B">
    <w:pPr>
      <w:pStyle w:val="Footer"/>
      <w:ind w:right="360"/>
      <w:rPr>
        <w:rFonts w:ascii="Baskerville" w:hAnsi="Baskerville" w:cs="Baskerville"/>
        <w:sz w:val="24"/>
        <w:szCs w:val="24"/>
      </w:rPr>
    </w:pPr>
    <w:r>
      <w:rPr>
        <w:rFonts w:ascii="Baskerville" w:hAnsi="Baskerville" w:cs="Baskerville"/>
        <w:sz w:val="24"/>
        <w:szCs w:val="24"/>
      </w:rPr>
      <w:tab/>
    </w:r>
    <w:r w:rsidR="00E0133C">
      <w:rPr>
        <w:rFonts w:ascii="Baskerville" w:hAnsi="Baskerville" w:cs="Baskerville"/>
        <w:sz w:val="24"/>
        <w:szCs w:val="24"/>
      </w:rPr>
      <w:t>9</w:t>
    </w:r>
    <w:r w:rsidR="00B05FE3" w:rsidRPr="00161BFC">
      <w:rPr>
        <w:rFonts w:ascii="Baskerville" w:hAnsi="Baskerville" w:cs="Baskerville"/>
        <w:sz w:val="24"/>
        <w:szCs w:val="24"/>
      </w:rPr>
      <w:t xml:space="preserve">: </w:t>
    </w:r>
    <w:proofErr w:type="spellStart"/>
    <w:r w:rsidR="00E0133C">
      <w:rPr>
        <w:rFonts w:ascii="Baskerville" w:hAnsi="Baskerville" w:cs="Baskerville"/>
        <w:sz w:val="24"/>
        <w:szCs w:val="24"/>
      </w:rPr>
      <w:t>Reconciliation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01515" w14:textId="77777777" w:rsidR="007D6A74" w:rsidRDefault="007D6A74" w:rsidP="00834F0F">
      <w:r>
        <w:separator/>
      </w:r>
    </w:p>
  </w:footnote>
  <w:footnote w:type="continuationSeparator" w:id="0">
    <w:p w14:paraId="512C5B29" w14:textId="77777777" w:rsidR="007D6A74" w:rsidRDefault="007D6A74" w:rsidP="00834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55C23" w14:textId="30E99B0A" w:rsidR="00B05FE3" w:rsidRPr="00277070" w:rsidRDefault="00277070" w:rsidP="00277070">
    <w:pPr>
      <w:pStyle w:val="Header"/>
      <w:rPr>
        <w:rFonts w:ascii="Baskerville" w:hAnsi="Baskerville" w:cs="Baskerville"/>
        <w:bCs/>
        <w:sz w:val="24"/>
        <w:szCs w:val="24"/>
      </w:rPr>
    </w:pPr>
    <w:r>
      <w:rPr>
        <w:rFonts w:ascii="Baskerville" w:hAnsi="Baskerville" w:cs="Baskerville"/>
        <w:bCs/>
        <w:sz w:val="24"/>
        <w:szCs w:val="24"/>
      </w:rPr>
      <w:t>Immanuel Presbyterian Chu</w:t>
    </w:r>
    <w:r w:rsidR="003C47FD">
      <w:rPr>
        <w:rFonts w:ascii="Baskerville" w:hAnsi="Baskerville" w:cs="Baskerville"/>
        <w:bCs/>
        <w:sz w:val="24"/>
        <w:szCs w:val="24"/>
      </w:rPr>
      <w:t>rch—Dan Treier (</w:t>
    </w:r>
    <w:r w:rsidR="00B7538E">
      <w:rPr>
        <w:rFonts w:ascii="Baskerville" w:hAnsi="Baskerville" w:cs="Baskerville"/>
        <w:bCs/>
        <w:sz w:val="24"/>
        <w:szCs w:val="24"/>
      </w:rPr>
      <w:t>Nov</w:t>
    </w:r>
    <w:r w:rsidR="003C47FD">
      <w:rPr>
        <w:rFonts w:ascii="Baskerville" w:hAnsi="Baskerville" w:cs="Baskerville"/>
        <w:bCs/>
        <w:sz w:val="24"/>
        <w:szCs w:val="24"/>
      </w:rPr>
      <w:t>ember–</w:t>
    </w:r>
    <w:r w:rsidR="00B7538E">
      <w:rPr>
        <w:rFonts w:ascii="Baskerville" w:hAnsi="Baskerville" w:cs="Baskerville"/>
        <w:bCs/>
        <w:sz w:val="24"/>
        <w:szCs w:val="24"/>
      </w:rPr>
      <w:t>Decem</w:t>
    </w:r>
    <w:r w:rsidR="003C47FD">
      <w:rPr>
        <w:rFonts w:ascii="Baskerville" w:hAnsi="Baskerville" w:cs="Baskerville"/>
        <w:bCs/>
        <w:sz w:val="24"/>
        <w:szCs w:val="24"/>
      </w:rPr>
      <w:t>ber</w:t>
    </w:r>
    <w:r>
      <w:rPr>
        <w:rFonts w:ascii="Baskerville" w:hAnsi="Baskerville" w:cs="Baskerville"/>
        <w:bCs/>
        <w:sz w:val="24"/>
        <w:szCs w:val="24"/>
      </w:rPr>
      <w:t xml:space="preserve"> 20</w:t>
    </w:r>
    <w:r w:rsidR="00B7538E">
      <w:rPr>
        <w:rFonts w:ascii="Baskerville" w:hAnsi="Baskerville" w:cs="Baskerville"/>
        <w:bCs/>
        <w:sz w:val="24"/>
        <w:szCs w:val="24"/>
      </w:rPr>
      <w:t>20</w:t>
    </w:r>
    <w:r>
      <w:rPr>
        <w:rFonts w:ascii="Baskerville" w:hAnsi="Baskerville" w:cs="Baskerville"/>
        <w:bCs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046D9"/>
    <w:multiLevelType w:val="hybridMultilevel"/>
    <w:tmpl w:val="B79EDDC8"/>
    <w:lvl w:ilvl="0" w:tplc="76D41EB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107EC"/>
    <w:multiLevelType w:val="hybridMultilevel"/>
    <w:tmpl w:val="2444D1A6"/>
    <w:lvl w:ilvl="0" w:tplc="DC24CA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B5B4C"/>
    <w:multiLevelType w:val="hybridMultilevel"/>
    <w:tmpl w:val="51A21F82"/>
    <w:lvl w:ilvl="0" w:tplc="3A4CC6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GoudyOlSt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A2372"/>
    <w:multiLevelType w:val="hybridMultilevel"/>
    <w:tmpl w:val="B4E8966E"/>
    <w:lvl w:ilvl="0" w:tplc="E10C3BB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GoudyOlSt B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1077D3"/>
    <w:multiLevelType w:val="hybridMultilevel"/>
    <w:tmpl w:val="D3004E2E"/>
    <w:lvl w:ilvl="0" w:tplc="C1508BF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GoudyOlSt B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0F"/>
    <w:rsid w:val="000015C6"/>
    <w:rsid w:val="00004767"/>
    <w:rsid w:val="0000734B"/>
    <w:rsid w:val="0001632D"/>
    <w:rsid w:val="000311DC"/>
    <w:rsid w:val="000410BB"/>
    <w:rsid w:val="0004189C"/>
    <w:rsid w:val="0004620E"/>
    <w:rsid w:val="000505CB"/>
    <w:rsid w:val="00077A4F"/>
    <w:rsid w:val="00085070"/>
    <w:rsid w:val="00091C20"/>
    <w:rsid w:val="000957EE"/>
    <w:rsid w:val="000A1583"/>
    <w:rsid w:val="000B2957"/>
    <w:rsid w:val="000E1488"/>
    <w:rsid w:val="000E3AA6"/>
    <w:rsid w:val="0012014F"/>
    <w:rsid w:val="00120704"/>
    <w:rsid w:val="0012127F"/>
    <w:rsid w:val="0014132E"/>
    <w:rsid w:val="001435D1"/>
    <w:rsid w:val="00145AF8"/>
    <w:rsid w:val="00146218"/>
    <w:rsid w:val="00154FB5"/>
    <w:rsid w:val="00164027"/>
    <w:rsid w:val="00164D20"/>
    <w:rsid w:val="00170810"/>
    <w:rsid w:val="00170E35"/>
    <w:rsid w:val="00173617"/>
    <w:rsid w:val="001A2286"/>
    <w:rsid w:val="001D3096"/>
    <w:rsid w:val="001D55AD"/>
    <w:rsid w:val="001D7613"/>
    <w:rsid w:val="002253E1"/>
    <w:rsid w:val="00225512"/>
    <w:rsid w:val="00226C40"/>
    <w:rsid w:val="00243FE9"/>
    <w:rsid w:val="00245827"/>
    <w:rsid w:val="00277070"/>
    <w:rsid w:val="00283937"/>
    <w:rsid w:val="0029135E"/>
    <w:rsid w:val="002A0121"/>
    <w:rsid w:val="002C1649"/>
    <w:rsid w:val="002C2F5F"/>
    <w:rsid w:val="002E213C"/>
    <w:rsid w:val="002E27CB"/>
    <w:rsid w:val="002E4732"/>
    <w:rsid w:val="002F26C2"/>
    <w:rsid w:val="003006C4"/>
    <w:rsid w:val="00301A7D"/>
    <w:rsid w:val="00301BF4"/>
    <w:rsid w:val="003214FC"/>
    <w:rsid w:val="00321AE6"/>
    <w:rsid w:val="003251FC"/>
    <w:rsid w:val="0035402C"/>
    <w:rsid w:val="0035641D"/>
    <w:rsid w:val="003633F9"/>
    <w:rsid w:val="00364761"/>
    <w:rsid w:val="003714F3"/>
    <w:rsid w:val="00391719"/>
    <w:rsid w:val="003958B7"/>
    <w:rsid w:val="003B2D74"/>
    <w:rsid w:val="003C47FD"/>
    <w:rsid w:val="003C53CC"/>
    <w:rsid w:val="003D7DAB"/>
    <w:rsid w:val="003E357B"/>
    <w:rsid w:val="003F1031"/>
    <w:rsid w:val="003F3069"/>
    <w:rsid w:val="00400CF4"/>
    <w:rsid w:val="00405066"/>
    <w:rsid w:val="00411EAD"/>
    <w:rsid w:val="004126C8"/>
    <w:rsid w:val="0041285B"/>
    <w:rsid w:val="00421D17"/>
    <w:rsid w:val="0043479C"/>
    <w:rsid w:val="00443D3F"/>
    <w:rsid w:val="004478B7"/>
    <w:rsid w:val="00456FF6"/>
    <w:rsid w:val="00464A94"/>
    <w:rsid w:val="004667D6"/>
    <w:rsid w:val="00476252"/>
    <w:rsid w:val="00477CBB"/>
    <w:rsid w:val="00481630"/>
    <w:rsid w:val="00484D6E"/>
    <w:rsid w:val="00491B62"/>
    <w:rsid w:val="0049502D"/>
    <w:rsid w:val="004A1B99"/>
    <w:rsid w:val="004A3368"/>
    <w:rsid w:val="004C045C"/>
    <w:rsid w:val="004D0F2F"/>
    <w:rsid w:val="004D6A47"/>
    <w:rsid w:val="004E18BD"/>
    <w:rsid w:val="004F3CC1"/>
    <w:rsid w:val="0053438B"/>
    <w:rsid w:val="0055372C"/>
    <w:rsid w:val="00554119"/>
    <w:rsid w:val="00571809"/>
    <w:rsid w:val="00572D7C"/>
    <w:rsid w:val="005819FD"/>
    <w:rsid w:val="005859CD"/>
    <w:rsid w:val="005B3D6E"/>
    <w:rsid w:val="005C35BB"/>
    <w:rsid w:val="005D02D5"/>
    <w:rsid w:val="005D4EE0"/>
    <w:rsid w:val="005D68AD"/>
    <w:rsid w:val="005E3BE6"/>
    <w:rsid w:val="0060720B"/>
    <w:rsid w:val="00622A5E"/>
    <w:rsid w:val="00631FED"/>
    <w:rsid w:val="0063655D"/>
    <w:rsid w:val="00637EB3"/>
    <w:rsid w:val="006562D1"/>
    <w:rsid w:val="00686FD9"/>
    <w:rsid w:val="006909BE"/>
    <w:rsid w:val="00693C54"/>
    <w:rsid w:val="006B2E0F"/>
    <w:rsid w:val="006C1758"/>
    <w:rsid w:val="006C595B"/>
    <w:rsid w:val="006D5412"/>
    <w:rsid w:val="006E3CED"/>
    <w:rsid w:val="006F01D3"/>
    <w:rsid w:val="006F1165"/>
    <w:rsid w:val="0073080C"/>
    <w:rsid w:val="00745161"/>
    <w:rsid w:val="007473B5"/>
    <w:rsid w:val="00762781"/>
    <w:rsid w:val="00764E39"/>
    <w:rsid w:val="00777FA1"/>
    <w:rsid w:val="007931E1"/>
    <w:rsid w:val="007A60DD"/>
    <w:rsid w:val="007B307B"/>
    <w:rsid w:val="007D6A74"/>
    <w:rsid w:val="007E58FF"/>
    <w:rsid w:val="008121CD"/>
    <w:rsid w:val="00817521"/>
    <w:rsid w:val="0082053C"/>
    <w:rsid w:val="00822751"/>
    <w:rsid w:val="0082660B"/>
    <w:rsid w:val="00834F0F"/>
    <w:rsid w:val="008505CC"/>
    <w:rsid w:val="00866898"/>
    <w:rsid w:val="00867FFA"/>
    <w:rsid w:val="00890835"/>
    <w:rsid w:val="008924D9"/>
    <w:rsid w:val="00895784"/>
    <w:rsid w:val="00895795"/>
    <w:rsid w:val="00896ED6"/>
    <w:rsid w:val="008A4333"/>
    <w:rsid w:val="008B04BE"/>
    <w:rsid w:val="008B1F30"/>
    <w:rsid w:val="008C1C0D"/>
    <w:rsid w:val="008D740B"/>
    <w:rsid w:val="008F0E31"/>
    <w:rsid w:val="0091422A"/>
    <w:rsid w:val="009333BC"/>
    <w:rsid w:val="00933D36"/>
    <w:rsid w:val="00957309"/>
    <w:rsid w:val="009714BB"/>
    <w:rsid w:val="0097440B"/>
    <w:rsid w:val="00984150"/>
    <w:rsid w:val="0098583B"/>
    <w:rsid w:val="009A3026"/>
    <w:rsid w:val="009A387A"/>
    <w:rsid w:val="009A45D8"/>
    <w:rsid w:val="009C4008"/>
    <w:rsid w:val="009D2588"/>
    <w:rsid w:val="009E3CED"/>
    <w:rsid w:val="009F6D47"/>
    <w:rsid w:val="009F6D4E"/>
    <w:rsid w:val="00A0196A"/>
    <w:rsid w:val="00A0675E"/>
    <w:rsid w:val="00A272D6"/>
    <w:rsid w:val="00A32CFA"/>
    <w:rsid w:val="00A33F33"/>
    <w:rsid w:val="00A37F07"/>
    <w:rsid w:val="00A43AF3"/>
    <w:rsid w:val="00A45B1E"/>
    <w:rsid w:val="00A53AC0"/>
    <w:rsid w:val="00A57CA0"/>
    <w:rsid w:val="00A60AF7"/>
    <w:rsid w:val="00A803DE"/>
    <w:rsid w:val="00A96EE0"/>
    <w:rsid w:val="00AA283A"/>
    <w:rsid w:val="00AA78F1"/>
    <w:rsid w:val="00AB58EF"/>
    <w:rsid w:val="00AB624C"/>
    <w:rsid w:val="00AD5F86"/>
    <w:rsid w:val="00AF2C7D"/>
    <w:rsid w:val="00AF3400"/>
    <w:rsid w:val="00B05FE3"/>
    <w:rsid w:val="00B26D04"/>
    <w:rsid w:val="00B3111D"/>
    <w:rsid w:val="00B35535"/>
    <w:rsid w:val="00B403C7"/>
    <w:rsid w:val="00B670F3"/>
    <w:rsid w:val="00B67F6E"/>
    <w:rsid w:val="00B67FBC"/>
    <w:rsid w:val="00B733F5"/>
    <w:rsid w:val="00B74795"/>
    <w:rsid w:val="00B7538E"/>
    <w:rsid w:val="00B817AA"/>
    <w:rsid w:val="00B81F53"/>
    <w:rsid w:val="00B922FA"/>
    <w:rsid w:val="00BC04F7"/>
    <w:rsid w:val="00BC2204"/>
    <w:rsid w:val="00BD613A"/>
    <w:rsid w:val="00C0348D"/>
    <w:rsid w:val="00C32712"/>
    <w:rsid w:val="00C372EC"/>
    <w:rsid w:val="00C45897"/>
    <w:rsid w:val="00C73C11"/>
    <w:rsid w:val="00C81045"/>
    <w:rsid w:val="00C85A81"/>
    <w:rsid w:val="00C87A9A"/>
    <w:rsid w:val="00C928CC"/>
    <w:rsid w:val="00C92C56"/>
    <w:rsid w:val="00C97015"/>
    <w:rsid w:val="00CA1405"/>
    <w:rsid w:val="00CA593D"/>
    <w:rsid w:val="00CB2FE6"/>
    <w:rsid w:val="00CC363F"/>
    <w:rsid w:val="00CC4023"/>
    <w:rsid w:val="00CD70AB"/>
    <w:rsid w:val="00CD7248"/>
    <w:rsid w:val="00D17989"/>
    <w:rsid w:val="00D336C6"/>
    <w:rsid w:val="00D505B8"/>
    <w:rsid w:val="00D83B61"/>
    <w:rsid w:val="00D95D04"/>
    <w:rsid w:val="00DA6DEB"/>
    <w:rsid w:val="00DB0FB8"/>
    <w:rsid w:val="00DF5BE7"/>
    <w:rsid w:val="00E00B41"/>
    <w:rsid w:val="00E0133C"/>
    <w:rsid w:val="00E069DA"/>
    <w:rsid w:val="00E114DC"/>
    <w:rsid w:val="00E25371"/>
    <w:rsid w:val="00E27583"/>
    <w:rsid w:val="00E51106"/>
    <w:rsid w:val="00E834AD"/>
    <w:rsid w:val="00E9016E"/>
    <w:rsid w:val="00EA0122"/>
    <w:rsid w:val="00EA3319"/>
    <w:rsid w:val="00EB37A4"/>
    <w:rsid w:val="00ED1367"/>
    <w:rsid w:val="00EE205A"/>
    <w:rsid w:val="00EF1338"/>
    <w:rsid w:val="00F02154"/>
    <w:rsid w:val="00F04CEA"/>
    <w:rsid w:val="00F214E6"/>
    <w:rsid w:val="00F274CE"/>
    <w:rsid w:val="00F379C1"/>
    <w:rsid w:val="00F61575"/>
    <w:rsid w:val="00F969A1"/>
    <w:rsid w:val="00F96A79"/>
    <w:rsid w:val="00FC0781"/>
    <w:rsid w:val="00FD1013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8F5F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34F0F"/>
    <w:pPr>
      <w:autoSpaceDE w:val="0"/>
      <w:autoSpaceDN w:val="0"/>
      <w:adjustRightInd w:val="0"/>
    </w:pPr>
    <w:rPr>
      <w:rFonts w:ascii="Times New Roman" w:hAnsi="Times New Roman" w:cs="Times New Roman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C4023"/>
  </w:style>
  <w:style w:type="character" w:customStyle="1" w:styleId="woj">
    <w:name w:val="woj"/>
    <w:basedOn w:val="DefaultParagraphFont"/>
    <w:rsid w:val="00CC4023"/>
  </w:style>
  <w:style w:type="paragraph" w:styleId="FootnoteText">
    <w:name w:val="footnote text"/>
    <w:basedOn w:val="Normal"/>
    <w:link w:val="FootnoteTextChar"/>
    <w:unhideWhenUsed/>
    <w:rsid w:val="00CC4023"/>
    <w:pPr>
      <w:autoSpaceDE/>
      <w:autoSpaceDN/>
      <w:adjustRightInd/>
    </w:pPr>
    <w:rPr>
      <w:rFonts w:ascii="Calibri" w:hAnsi="Calibri" w:cs="Calibri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C4023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CC4023"/>
    <w:rPr>
      <w:vertAlign w:val="superscript"/>
    </w:rPr>
  </w:style>
  <w:style w:type="paragraph" w:styleId="NoSpacing">
    <w:name w:val="No Spacing"/>
    <w:uiPriority w:val="1"/>
    <w:qFormat/>
    <w:rsid w:val="00CC4023"/>
  </w:style>
  <w:style w:type="paragraph" w:styleId="Header">
    <w:name w:val="header"/>
    <w:basedOn w:val="Normal"/>
    <w:link w:val="HeaderChar"/>
    <w:uiPriority w:val="99"/>
    <w:unhideWhenUsed/>
    <w:rsid w:val="00834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F0F"/>
    <w:rPr>
      <w:rFonts w:ascii="Times New Roman" w:hAnsi="Times New Roman" w:cs="Times New Roman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34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F0F"/>
    <w:rPr>
      <w:rFonts w:ascii="Times New Roman" w:hAnsi="Times New Roman" w:cs="Times New Roman"/>
      <w:sz w:val="20"/>
      <w:szCs w:val="20"/>
      <w:lang w:bidi="he-IL"/>
    </w:rPr>
  </w:style>
  <w:style w:type="character" w:styleId="PageNumber">
    <w:name w:val="page number"/>
    <w:basedOn w:val="DefaultParagraphFont"/>
    <w:uiPriority w:val="99"/>
    <w:semiHidden/>
    <w:unhideWhenUsed/>
    <w:rsid w:val="008C1C0D"/>
  </w:style>
  <w:style w:type="character" w:styleId="Strong">
    <w:name w:val="Strong"/>
    <w:basedOn w:val="DefaultParagraphFont"/>
    <w:uiPriority w:val="22"/>
    <w:qFormat/>
    <w:rsid w:val="003214FC"/>
    <w:rPr>
      <w:b/>
      <w:bCs/>
    </w:rPr>
  </w:style>
  <w:style w:type="paragraph" w:styleId="ListParagraph">
    <w:name w:val="List Paragraph"/>
    <w:basedOn w:val="Normal"/>
    <w:uiPriority w:val="34"/>
    <w:qFormat/>
    <w:rsid w:val="00484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4F24E-3CAC-CA45-A74C-269CBF35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1094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</dc:creator>
  <cp:lastModifiedBy>Daniel Treier</cp:lastModifiedBy>
  <cp:revision>3</cp:revision>
  <cp:lastPrinted>2014-10-04T14:48:00Z</cp:lastPrinted>
  <dcterms:created xsi:type="dcterms:W3CDTF">2020-11-24T16:57:00Z</dcterms:created>
  <dcterms:modified xsi:type="dcterms:W3CDTF">2020-11-24T17:47:00Z</dcterms:modified>
</cp:coreProperties>
</file>